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634CB1" w:rsidTr="00CB4B73">
        <w:trPr>
          <w:trHeight w:val="2880"/>
          <w:jc w:val="center"/>
        </w:trPr>
        <w:tc>
          <w:tcPr>
            <w:tcW w:w="5000" w:type="pct"/>
          </w:tcPr>
          <w:p w:rsidR="00634CB1" w:rsidRDefault="00634CB1" w:rsidP="00B95276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Firma"/>
                <w:id w:val="15524243"/>
                <w:placeholder>
                  <w:docPart w:val="413F7F5BED8140A98B3AD840581EDB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pl-PL"/>
                </w:rPr>
              </w:sdtEndPr>
              <w:sdtContent>
                <w:r w:rsidR="00B95276"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  <w:t>OGÓLNOPOLSKI ZWIĄZEK ZAWODOWY PRACOWNIKÓW DIAGNOSTYKI MEDYCZNEJ I FIZJOTERAPII WE WROCŁAWIU</w:t>
                </w:r>
              </w:sdtContent>
            </w:sdt>
          </w:p>
        </w:tc>
      </w:tr>
      <w:tr w:rsidR="00634CB1" w:rsidTr="00CB4B73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ytuł"/>
            <w:id w:val="15524250"/>
            <w:placeholder>
              <w:docPart w:val="080F57FAA0874DC88032B146C81F67B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34CB1" w:rsidRDefault="00B95276" w:rsidP="00B95276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POLITYKA RACHUNKOWOŚCI</w:t>
                </w:r>
              </w:p>
            </w:tc>
          </w:sdtContent>
        </w:sdt>
      </w:tr>
      <w:tr w:rsidR="00634CB1" w:rsidTr="00CB4B73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Podtytuł"/>
            <w:id w:val="15524255"/>
            <w:placeholder>
              <w:docPart w:val="6D406135051144FCBC2AF6ACCF5E222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34CB1" w:rsidRDefault="00B95276" w:rsidP="00B95276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ZASADY DZIAŁALNOŚCI FINANSOWEJ DLA JEDNOSTEK NIEPROWADZĄCYCH DZIAŁALNOŚCI GOSPODARCZEJ</w:t>
                </w:r>
              </w:p>
            </w:tc>
          </w:sdtContent>
        </w:sdt>
      </w:tr>
      <w:tr w:rsidR="00634CB1" w:rsidTr="00CB4B73">
        <w:trPr>
          <w:trHeight w:val="360"/>
          <w:jc w:val="center"/>
        </w:trPr>
        <w:tc>
          <w:tcPr>
            <w:tcW w:w="5000" w:type="pct"/>
            <w:vAlign w:val="center"/>
          </w:tcPr>
          <w:p w:rsidR="00634CB1" w:rsidRDefault="00634CB1" w:rsidP="00CB4B73">
            <w:pPr>
              <w:pStyle w:val="Bezodstpw"/>
              <w:jc w:val="center"/>
            </w:pPr>
          </w:p>
          <w:p w:rsidR="00634CB1" w:rsidRDefault="00634CB1" w:rsidP="00CB4B73">
            <w:pPr>
              <w:pStyle w:val="Bezodstpw"/>
              <w:jc w:val="center"/>
            </w:pPr>
          </w:p>
          <w:p w:rsidR="00634CB1" w:rsidRDefault="00634CB1" w:rsidP="00CB4B73">
            <w:pPr>
              <w:pStyle w:val="Bezodstpw"/>
              <w:jc w:val="center"/>
            </w:pPr>
          </w:p>
          <w:p w:rsidR="00634CB1" w:rsidRDefault="00634CB1" w:rsidP="00CB4B73">
            <w:pPr>
              <w:pStyle w:val="Bezodstpw"/>
              <w:jc w:val="center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  <w:bookmarkStart w:id="0" w:name="_GoBack"/>
            <w:bookmarkEnd w:id="0"/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</w:p>
          <w:p w:rsidR="00634CB1" w:rsidRDefault="00634CB1" w:rsidP="00CB4B73">
            <w:pPr>
              <w:pStyle w:val="Bezodstpw"/>
            </w:pPr>
            <w:r>
              <w:t>OPRACOWAŁA KSIĘGOWA OZZPDMIF</w:t>
            </w:r>
          </w:p>
        </w:tc>
      </w:tr>
      <w:tr w:rsidR="00634CB1" w:rsidTr="00CB4B73">
        <w:trPr>
          <w:trHeight w:val="360"/>
          <w:jc w:val="center"/>
        </w:trPr>
        <w:sdt>
          <w:sdtPr>
            <w:rPr>
              <w:b/>
              <w:bCs/>
            </w:rPr>
            <w:alias w:val="Autor"/>
            <w:id w:val="15524260"/>
            <w:placeholder>
              <w:docPart w:val="CCDD75F477AD4884967DA7E2FDFA17C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634CB1" w:rsidRDefault="00634CB1" w:rsidP="00634CB1">
                <w:pPr>
                  <w:pStyle w:val="Bezodstpw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ELŻBIETA $TEFANIA JANI$ZEWSKA</w:t>
                </w:r>
              </w:p>
            </w:tc>
          </w:sdtContent>
        </w:sdt>
      </w:tr>
      <w:tr w:rsidR="00634CB1" w:rsidTr="00CB4B73">
        <w:trPr>
          <w:trHeight w:val="360"/>
          <w:jc w:val="center"/>
        </w:trPr>
        <w:sdt>
          <w:sdtPr>
            <w:rPr>
              <w:b/>
              <w:bCs/>
            </w:rPr>
            <w:alias w:val="Data"/>
            <w:id w:val="516659546"/>
            <w:dataBinding w:prefixMappings="xmlns:ns0='http://schemas.microsoft.com/office/2006/coverPageProps'" w:xpath="/ns0:CoverPageProperties[1]/ns0:PublishDate[1]" w:storeItemID="{55AF091B-3C7A-41E3-B477-F2FDAA23CFDA}"/>
            <w:date w:fullDate="2014-04-01T00:00:00Z"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634CB1" w:rsidRDefault="00B95276" w:rsidP="00B95276">
                <w:pPr>
                  <w:pStyle w:val="Bezodstpw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2014-04-01</w:t>
                </w:r>
              </w:p>
            </w:tc>
          </w:sdtContent>
        </w:sdt>
      </w:tr>
    </w:tbl>
    <w:p w:rsidR="00634CB1" w:rsidRDefault="00634CB1" w:rsidP="00634CB1"/>
    <w:p w:rsidR="00634CB1" w:rsidRDefault="00634CB1" w:rsidP="00634CB1"/>
    <w:p w:rsidR="00EC451E" w:rsidRDefault="001D787D"/>
    <w:sectPr w:rsidR="00EC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9"/>
    <w:rsid w:val="001D787D"/>
    <w:rsid w:val="00564090"/>
    <w:rsid w:val="00634CB1"/>
    <w:rsid w:val="00881F82"/>
    <w:rsid w:val="00B17D59"/>
    <w:rsid w:val="00B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34C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4C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34C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4C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3F7F5BED8140A98B3AD840581ED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81C23-56A9-4445-86C9-02FA310F1DAE}"/>
      </w:docPartPr>
      <w:docPartBody>
        <w:p w:rsidR="00000000" w:rsidRDefault="00102A0A" w:rsidP="00102A0A">
          <w:pPr>
            <w:pStyle w:val="413F7F5BED8140A98B3AD840581EDB15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080F57FAA0874DC88032B146C81F6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52C36-3DC7-4713-AD26-1CD4383E05CF}"/>
      </w:docPartPr>
      <w:docPartBody>
        <w:p w:rsidR="00000000" w:rsidRDefault="00102A0A" w:rsidP="00102A0A">
          <w:pPr>
            <w:pStyle w:val="080F57FAA0874DC88032B146C81F67B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6D406135051144FCBC2AF6ACCF5E2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CD9B1-9C8B-420D-A45B-E397F906985E}"/>
      </w:docPartPr>
      <w:docPartBody>
        <w:p w:rsidR="00000000" w:rsidRDefault="00102A0A" w:rsidP="00102A0A">
          <w:pPr>
            <w:pStyle w:val="6D406135051144FCBC2AF6ACCF5E222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  <w:docPart>
      <w:docPartPr>
        <w:name w:val="CCDD75F477AD4884967DA7E2FDFA1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3FB17-05A1-4DEB-A251-5116C847320D}"/>
      </w:docPartPr>
      <w:docPartBody>
        <w:p w:rsidR="00000000" w:rsidRDefault="00102A0A" w:rsidP="00102A0A">
          <w:pPr>
            <w:pStyle w:val="CCDD75F477AD4884967DA7E2FDFA17C1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A"/>
    <w:rsid w:val="00102A0A"/>
    <w:rsid w:val="006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3F7F5BED8140A98B3AD840581EDB15">
    <w:name w:val="413F7F5BED8140A98B3AD840581EDB15"/>
    <w:rsid w:val="00102A0A"/>
  </w:style>
  <w:style w:type="paragraph" w:customStyle="1" w:styleId="080F57FAA0874DC88032B146C81F67BD">
    <w:name w:val="080F57FAA0874DC88032B146C81F67BD"/>
    <w:rsid w:val="00102A0A"/>
  </w:style>
  <w:style w:type="paragraph" w:customStyle="1" w:styleId="6D406135051144FCBC2AF6ACCF5E2221">
    <w:name w:val="6D406135051144FCBC2AF6ACCF5E2221"/>
    <w:rsid w:val="00102A0A"/>
  </w:style>
  <w:style w:type="paragraph" w:customStyle="1" w:styleId="CCDD75F477AD4884967DA7E2FDFA17C1">
    <w:name w:val="CCDD75F477AD4884967DA7E2FDFA17C1"/>
    <w:rsid w:val="00102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3F7F5BED8140A98B3AD840581EDB15">
    <w:name w:val="413F7F5BED8140A98B3AD840581EDB15"/>
    <w:rsid w:val="00102A0A"/>
  </w:style>
  <w:style w:type="paragraph" w:customStyle="1" w:styleId="080F57FAA0874DC88032B146C81F67BD">
    <w:name w:val="080F57FAA0874DC88032B146C81F67BD"/>
    <w:rsid w:val="00102A0A"/>
  </w:style>
  <w:style w:type="paragraph" w:customStyle="1" w:styleId="6D406135051144FCBC2AF6ACCF5E2221">
    <w:name w:val="6D406135051144FCBC2AF6ACCF5E2221"/>
    <w:rsid w:val="00102A0A"/>
  </w:style>
  <w:style w:type="paragraph" w:customStyle="1" w:styleId="CCDD75F477AD4884967DA7E2FDFA17C1">
    <w:name w:val="CCDD75F477AD4884967DA7E2FDFA17C1"/>
    <w:rsid w:val="00102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OGÓLNOPOLSKI ZWIĄZEK ZAWODOWY PRACOWNIKÓW DIAGNOSTYKI MEDYCZNEJ I FIZJOTERAPII WE WROCŁAWIU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RACHUNKOWOŚCI</dc:title>
  <dc:subject>ZASADY DZIAŁALNOŚCI FINANSOWEJ DLA JEDNOSTEK NIEPROWADZĄCYCH DZIAŁALNOŚCI GOSPODARCZEJ</dc:subject>
  <dc:creator>ELŻBIETA $TEFANIA JANI$ZEWSKA</dc:creator>
  <cp:lastModifiedBy>Elucha</cp:lastModifiedBy>
  <cp:revision>2</cp:revision>
  <dcterms:created xsi:type="dcterms:W3CDTF">2014-04-06T11:59:00Z</dcterms:created>
  <dcterms:modified xsi:type="dcterms:W3CDTF">2014-04-06T11:59:00Z</dcterms:modified>
</cp:coreProperties>
</file>